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5" w:rsidRDefault="003418B5">
      <w:pPr>
        <w:rPr>
          <w:rFonts w:ascii="Times New Roman" w:hAnsi="Times New Roman"/>
          <w:sz w:val="28"/>
          <w:szCs w:val="28"/>
        </w:rPr>
      </w:pPr>
    </w:p>
    <w:p w:rsidR="003418B5" w:rsidRDefault="003418B5" w:rsidP="003418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BB9" w:rsidRDefault="003418B5" w:rsidP="00341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FY </w:t>
      </w:r>
      <w:r w:rsidR="003A3E59">
        <w:rPr>
          <w:rFonts w:ascii="Times New Roman" w:hAnsi="Times New Roman"/>
          <w:b/>
          <w:sz w:val="28"/>
          <w:szCs w:val="28"/>
        </w:rPr>
        <w:t>201</w:t>
      </w:r>
      <w:r w:rsidR="003A3E59">
        <w:rPr>
          <w:rFonts w:ascii="Times New Roman" w:hAnsi="Times New Roman"/>
          <w:b/>
          <w:sz w:val="28"/>
          <w:szCs w:val="28"/>
        </w:rPr>
        <w:t>9</w:t>
      </w:r>
      <w:r w:rsidR="003A3E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Programmatic and Language Appropriations Request</w:t>
      </w:r>
    </w:p>
    <w:p w:rsidR="00370C11" w:rsidRDefault="00370C11" w:rsidP="003418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C11" w:rsidRPr="006800EA" w:rsidRDefault="00370C11" w:rsidP="006800EA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6800EA">
        <w:rPr>
          <w:rFonts w:ascii="Times New Roman" w:hAnsi="Times New Roman"/>
          <w:sz w:val="28"/>
          <w:szCs w:val="28"/>
          <w:u w:val="single"/>
        </w:rPr>
        <w:t xml:space="preserve">Please </w:t>
      </w:r>
      <w:r w:rsidR="00750F1F" w:rsidRPr="006800EA">
        <w:rPr>
          <w:rFonts w:ascii="Times New Roman" w:hAnsi="Times New Roman"/>
          <w:sz w:val="28"/>
          <w:szCs w:val="28"/>
          <w:u w:val="single"/>
        </w:rPr>
        <w:t xml:space="preserve">complete </w:t>
      </w:r>
      <w:r w:rsidRPr="006800EA">
        <w:rPr>
          <w:rFonts w:ascii="Times New Roman" w:hAnsi="Times New Roman"/>
          <w:sz w:val="28"/>
          <w:szCs w:val="28"/>
          <w:u w:val="single"/>
        </w:rPr>
        <w:t>the highlighted fields</w:t>
      </w:r>
      <w:r w:rsidR="006767F8" w:rsidRPr="006800EA">
        <w:rPr>
          <w:rFonts w:ascii="Times New Roman" w:hAnsi="Times New Roman"/>
          <w:sz w:val="28"/>
          <w:szCs w:val="28"/>
          <w:u w:val="single"/>
        </w:rPr>
        <w:t xml:space="preserve"> below</w:t>
      </w:r>
    </w:p>
    <w:p w:rsidR="006800EA" w:rsidRDefault="006800EA" w:rsidP="003418B5">
      <w:pPr>
        <w:jc w:val="center"/>
        <w:rPr>
          <w:rFonts w:ascii="Times New Roman" w:hAnsi="Times New Roman"/>
          <w:sz w:val="28"/>
          <w:szCs w:val="28"/>
        </w:rPr>
      </w:pPr>
    </w:p>
    <w:p w:rsidR="006800EA" w:rsidRPr="006800EA" w:rsidRDefault="006800EA" w:rsidP="006800EA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6800EA">
        <w:rPr>
          <w:rFonts w:ascii="Times New Roman" w:hAnsi="Times New Roman"/>
          <w:sz w:val="28"/>
          <w:szCs w:val="28"/>
          <w:u w:val="single"/>
        </w:rPr>
        <w:t>NOTE: An asterisk</w:t>
      </w:r>
      <w:r>
        <w:rPr>
          <w:rFonts w:ascii="Times New Roman" w:hAnsi="Times New Roman"/>
          <w:sz w:val="28"/>
          <w:szCs w:val="28"/>
          <w:u w:val="single"/>
        </w:rPr>
        <w:t xml:space="preserve"> (*)</w:t>
      </w:r>
      <w:r w:rsidRPr="006800EA">
        <w:rPr>
          <w:rFonts w:ascii="Times New Roman" w:hAnsi="Times New Roman"/>
          <w:sz w:val="28"/>
          <w:szCs w:val="28"/>
          <w:u w:val="single"/>
        </w:rPr>
        <w:t xml:space="preserve"> indicates a drop-down menu selection</w:t>
      </w:r>
    </w:p>
    <w:p w:rsidR="003418B5" w:rsidRDefault="003418B5" w:rsidP="003418B5">
      <w:pPr>
        <w:rPr>
          <w:rFonts w:ascii="Times New Roman" w:hAnsi="Times New Roman"/>
          <w:b/>
          <w:sz w:val="28"/>
          <w:szCs w:val="28"/>
        </w:rPr>
      </w:pPr>
    </w:p>
    <w:p w:rsidR="003D7BB9" w:rsidRPr="00D56981" w:rsidRDefault="003D7BB9" w:rsidP="003D7BB9">
      <w:pPr>
        <w:rPr>
          <w:rFonts w:ascii="Times New Roman" w:hAnsi="Times New Roman"/>
          <w:b/>
          <w:sz w:val="28"/>
          <w:szCs w:val="28"/>
        </w:rPr>
      </w:pPr>
      <w:r w:rsidRPr="006767F8">
        <w:rPr>
          <w:rFonts w:ascii="Times New Roman" w:hAnsi="Times New Roman"/>
          <w:b/>
          <w:sz w:val="28"/>
          <w:szCs w:val="28"/>
        </w:rPr>
        <w:t>Requesting Organization:</w:t>
      </w:r>
      <w:r w:rsidRPr="00D56981">
        <w:rPr>
          <w:rFonts w:ascii="Times New Roman" w:hAnsi="Times New Roman"/>
          <w:b/>
          <w:sz w:val="28"/>
          <w:szCs w:val="28"/>
        </w:rPr>
        <w:t xml:space="preserve"> </w:t>
      </w:r>
      <w:r w:rsidR="008332D2">
        <w:rPr>
          <w:rFonts w:ascii="Times New Roman" w:hAnsi="Times New Roman"/>
          <w:b/>
          <w:sz w:val="28"/>
          <w:szCs w:val="28"/>
        </w:rPr>
        <w:t xml:space="preserve">National Rural Housing Coalition </w:t>
      </w:r>
      <w:r w:rsidRPr="00D56981">
        <w:rPr>
          <w:rFonts w:ascii="Times New Roman" w:hAnsi="Times New Roman"/>
          <w:b/>
          <w:sz w:val="28"/>
          <w:szCs w:val="28"/>
        </w:rPr>
        <w:t xml:space="preserve"> </w:t>
      </w:r>
    </w:p>
    <w:p w:rsidR="003D7BB9" w:rsidRPr="00D56981" w:rsidRDefault="003D7BB9" w:rsidP="003D7BB9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7BB9" w:rsidRPr="00D56981" w:rsidTr="00C9147E">
        <w:tc>
          <w:tcPr>
            <w:tcW w:w="4788" w:type="dxa"/>
          </w:tcPr>
          <w:p w:rsidR="003D7BB9" w:rsidRPr="00D56981" w:rsidRDefault="003D7BB9" w:rsidP="00C9147E">
            <w:pPr>
              <w:rPr>
                <w:rFonts w:ascii="Times New Roman" w:hAnsi="Times New Roman"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D.C. Contact</w:t>
            </w:r>
          </w:p>
        </w:tc>
        <w:tc>
          <w:tcPr>
            <w:tcW w:w="4788" w:type="dxa"/>
          </w:tcPr>
          <w:p w:rsidR="003D7BB9" w:rsidRPr="00D56981" w:rsidRDefault="003D7BB9" w:rsidP="00C91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Local Contact</w:t>
            </w:r>
          </w:p>
        </w:tc>
      </w:tr>
      <w:tr w:rsidR="003D7BB9" w:rsidRPr="00D56981" w:rsidTr="00C9147E">
        <w:tc>
          <w:tcPr>
            <w:tcW w:w="4788" w:type="dxa"/>
          </w:tcPr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Robert Rapoza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National Rural Housing Coalition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1331 G St NW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Washington, DC 20005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202-393-5225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</w:rPr>
            </w:pPr>
            <w:r w:rsidRPr="002153BD">
              <w:rPr>
                <w:rFonts w:ascii="Times New Roman" w:hAnsi="Times New Roman"/>
                <w:sz w:val="24"/>
              </w:rPr>
              <w:t>202-393-3034 (fax)</w:t>
            </w:r>
          </w:p>
          <w:p w:rsidR="00806C65" w:rsidRPr="002153BD" w:rsidRDefault="00806C65" w:rsidP="00806C65">
            <w:pPr>
              <w:rPr>
                <w:rFonts w:ascii="Times New Roman" w:hAnsi="Times New Roman"/>
                <w:sz w:val="24"/>
                <w:szCs w:val="24"/>
              </w:rPr>
            </w:pPr>
            <w:r w:rsidRPr="002153BD">
              <w:rPr>
                <w:rFonts w:ascii="Times New Roman" w:hAnsi="Times New Roman"/>
                <w:sz w:val="24"/>
              </w:rPr>
              <w:t>bob@rapoza.org</w:t>
            </w:r>
          </w:p>
          <w:p w:rsidR="003D7BB9" w:rsidRPr="00370C11" w:rsidRDefault="003D7BB9" w:rsidP="00C914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8" w:type="dxa"/>
          </w:tcPr>
          <w:p w:rsidR="00806C65" w:rsidRPr="00A60561" w:rsidRDefault="00806C65" w:rsidP="00806C65">
            <w:pPr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  <w:p w:rsidR="003D7BB9" w:rsidRPr="00D56981" w:rsidRDefault="003D7BB9" w:rsidP="00C91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BB9" w:rsidRPr="00D56981" w:rsidRDefault="003D7BB9" w:rsidP="003D7BB9">
      <w:pPr>
        <w:rPr>
          <w:rFonts w:ascii="Times New Roman" w:hAnsi="Times New Roman"/>
          <w:sz w:val="24"/>
        </w:rPr>
      </w:pPr>
    </w:p>
    <w:p w:rsidR="006767F8" w:rsidRDefault="006767F8" w:rsidP="003D7BB9">
      <w:pPr>
        <w:rPr>
          <w:rFonts w:ascii="Times New Roman" w:hAnsi="Times New Roman"/>
          <w:b/>
          <w:sz w:val="28"/>
          <w:szCs w:val="28"/>
        </w:rPr>
      </w:pPr>
    </w:p>
    <w:p w:rsidR="003D7BB9" w:rsidRPr="00D02EE4" w:rsidRDefault="003D7BB9" w:rsidP="003D7BB9">
      <w:pPr>
        <w:rPr>
          <w:rFonts w:ascii="Times New Roman" w:hAnsi="Times New Roman"/>
          <w:b/>
          <w:sz w:val="28"/>
          <w:szCs w:val="28"/>
        </w:rPr>
      </w:pPr>
      <w:r w:rsidRPr="00D02EE4">
        <w:rPr>
          <w:rFonts w:ascii="Times New Roman" w:hAnsi="Times New Roman"/>
          <w:b/>
          <w:sz w:val="28"/>
          <w:szCs w:val="28"/>
        </w:rPr>
        <w:t>All Requests</w:t>
      </w:r>
      <w:r w:rsidR="006767F8">
        <w:rPr>
          <w:rFonts w:ascii="Times New Roman" w:hAnsi="Times New Roman"/>
          <w:b/>
          <w:sz w:val="28"/>
          <w:szCs w:val="28"/>
        </w:rPr>
        <w:t>:</w:t>
      </w:r>
    </w:p>
    <w:p w:rsidR="003D7BB9" w:rsidRDefault="003D7BB9" w:rsidP="003D7BB9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7BB9" w:rsidRPr="00D56981" w:rsidTr="00C9147E">
        <w:tc>
          <w:tcPr>
            <w:tcW w:w="3192" w:type="dxa"/>
          </w:tcPr>
          <w:p w:rsidR="003D7BB9" w:rsidRPr="00D56981" w:rsidRDefault="00806C65" w:rsidP="00C91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Agriculture</w:t>
            </w:r>
          </w:p>
        </w:tc>
        <w:tc>
          <w:tcPr>
            <w:tcW w:w="3192" w:type="dxa"/>
          </w:tcPr>
          <w:p w:rsidR="003D7BB9" w:rsidRPr="00D56981" w:rsidRDefault="00806C65" w:rsidP="00C91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Rural Development</w:t>
            </w:r>
          </w:p>
        </w:tc>
        <w:tc>
          <w:tcPr>
            <w:tcW w:w="3192" w:type="dxa"/>
          </w:tcPr>
          <w:p w:rsidR="003D7BB9" w:rsidRPr="00D56981" w:rsidRDefault="00806C65" w:rsidP="00C91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Rural Housing Insurance Fund –direct home ownership loans</w:t>
            </w:r>
          </w:p>
        </w:tc>
      </w:tr>
    </w:tbl>
    <w:p w:rsidR="003D7BB9" w:rsidRPr="00D56981" w:rsidRDefault="003D7BB9" w:rsidP="003D7BB9">
      <w:pPr>
        <w:rPr>
          <w:rFonts w:ascii="Times New Roman" w:hAnsi="Times New Roman"/>
          <w:b/>
          <w:sz w:val="24"/>
        </w:rPr>
      </w:pPr>
    </w:p>
    <w:p w:rsidR="003D7BB9" w:rsidRPr="00D56981" w:rsidRDefault="003D7BB9" w:rsidP="003D7BB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6981">
        <w:rPr>
          <w:rFonts w:ascii="Times New Roman" w:hAnsi="Times New Roman" w:cs="Times New Roman"/>
          <w:sz w:val="24"/>
          <w:szCs w:val="24"/>
        </w:rPr>
        <w:t>For Defense requests</w:t>
      </w:r>
      <w:r w:rsidR="009537A7">
        <w:rPr>
          <w:rFonts w:ascii="Times New Roman" w:hAnsi="Times New Roman" w:cs="Times New Roman"/>
          <w:sz w:val="24"/>
          <w:szCs w:val="24"/>
        </w:rPr>
        <w:t>, please</w:t>
      </w:r>
      <w:r w:rsidRPr="00D56981">
        <w:rPr>
          <w:rFonts w:ascii="Times New Roman" w:hAnsi="Times New Roman" w:cs="Times New Roman"/>
          <w:sz w:val="24"/>
          <w:szCs w:val="24"/>
        </w:rPr>
        <w:t xml:space="preserve"> include line number (e.g., RDTE, A line 30): </w:t>
      </w:r>
      <w:r w:rsidRPr="00370C11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370C11">
        <w:rPr>
          <w:rFonts w:ascii="Times New Roman" w:hAnsi="Times New Roman" w:cs="Times New Roman"/>
          <w:b/>
          <w:sz w:val="24"/>
          <w:szCs w:val="24"/>
          <w:highlight w:val="yellow"/>
        </w:rPr>
        <w:instrText xml:space="preserve"> FORMTEXT </w:instrText>
      </w:r>
      <w:r w:rsidRPr="00370C11">
        <w:rPr>
          <w:rFonts w:ascii="Times New Roman" w:hAnsi="Times New Roman" w:cs="Times New Roman"/>
          <w:b/>
          <w:sz w:val="24"/>
          <w:szCs w:val="24"/>
          <w:highlight w:val="yellow"/>
        </w:rPr>
      </w:r>
      <w:r w:rsidRPr="00370C11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separate"/>
      </w:r>
      <w:r w:rsidRPr="00370C1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 </w:t>
      </w:r>
      <w:r w:rsidRPr="00370C1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 </w:t>
      </w:r>
      <w:r w:rsidRPr="00370C1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 </w:t>
      </w:r>
      <w:r w:rsidRPr="00370C1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 </w:t>
      </w:r>
      <w:r w:rsidRPr="00370C1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t> </w:t>
      </w:r>
      <w:r w:rsidRPr="00370C11">
        <w:rPr>
          <w:rFonts w:ascii="Times New Roman" w:hAnsi="Times New Roman" w:cs="Times New Roman"/>
          <w:b/>
          <w:sz w:val="24"/>
          <w:szCs w:val="24"/>
          <w:highlight w:val="yellow"/>
        </w:rPr>
        <w:fldChar w:fldCharType="end"/>
      </w:r>
      <w:bookmarkEnd w:id="0"/>
    </w:p>
    <w:p w:rsidR="003D7BB9" w:rsidRPr="00D56981" w:rsidRDefault="003D7BB9" w:rsidP="003D7BB9">
      <w:pPr>
        <w:ind w:left="360"/>
        <w:rPr>
          <w:rFonts w:ascii="Times New Roman" w:hAnsi="Times New Roman"/>
          <w:b/>
          <w:sz w:val="24"/>
        </w:rPr>
      </w:pPr>
    </w:p>
    <w:p w:rsidR="003D7BB9" w:rsidRPr="00D56981" w:rsidRDefault="003D7BB9" w:rsidP="003D7BB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6981">
        <w:rPr>
          <w:rFonts w:ascii="Times New Roman" w:hAnsi="Times New Roman" w:cs="Times New Roman"/>
          <w:sz w:val="24"/>
          <w:szCs w:val="24"/>
        </w:rPr>
        <w:t xml:space="preserve">This is request </w:t>
      </w:r>
      <w:r w:rsidR="005C14A2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D56981">
        <w:rPr>
          <w:rFonts w:ascii="Times New Roman" w:hAnsi="Times New Roman" w:cs="Times New Roman"/>
          <w:sz w:val="24"/>
          <w:szCs w:val="24"/>
        </w:rPr>
        <w:t xml:space="preserve"> of </w:t>
      </w:r>
      <w:r w:rsidR="005C14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56981">
        <w:rPr>
          <w:rFonts w:ascii="Times New Roman" w:hAnsi="Times New Roman" w:cs="Times New Roman"/>
          <w:sz w:val="24"/>
          <w:szCs w:val="24"/>
        </w:rPr>
        <w:t xml:space="preserve"> submitted to this </w:t>
      </w:r>
      <w:r w:rsidRPr="003D0274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Pr="00D56981">
        <w:rPr>
          <w:rFonts w:ascii="Times New Roman" w:hAnsi="Times New Roman" w:cs="Times New Roman"/>
          <w:sz w:val="24"/>
          <w:szCs w:val="24"/>
        </w:rPr>
        <w:t>.</w:t>
      </w:r>
    </w:p>
    <w:p w:rsidR="003D7BB9" w:rsidRPr="00D56981" w:rsidRDefault="003D7BB9" w:rsidP="003D7BB9">
      <w:pPr>
        <w:ind w:left="360"/>
        <w:rPr>
          <w:rFonts w:ascii="Times New Roman" w:hAnsi="Times New Roman"/>
          <w:sz w:val="24"/>
        </w:rPr>
      </w:pPr>
    </w:p>
    <w:p w:rsidR="003D7BB9" w:rsidRPr="00D56981" w:rsidRDefault="003D7BB9" w:rsidP="003D7BB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6981">
        <w:rPr>
          <w:rFonts w:ascii="Times New Roman" w:hAnsi="Times New Roman" w:cs="Times New Roman"/>
          <w:sz w:val="24"/>
          <w:szCs w:val="24"/>
        </w:rPr>
        <w:t xml:space="preserve">This is request </w:t>
      </w:r>
      <w:r w:rsidR="005C14A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56981">
        <w:rPr>
          <w:rFonts w:ascii="Times New Roman" w:hAnsi="Times New Roman" w:cs="Times New Roman"/>
          <w:sz w:val="24"/>
          <w:szCs w:val="24"/>
        </w:rPr>
        <w:t xml:space="preserve"> of </w:t>
      </w:r>
      <w:r w:rsidR="005C14A2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D56981">
        <w:rPr>
          <w:rFonts w:ascii="Times New Roman" w:hAnsi="Times New Roman" w:cs="Times New Roman"/>
          <w:sz w:val="24"/>
          <w:szCs w:val="24"/>
        </w:rPr>
        <w:t xml:space="preserve"> in this </w:t>
      </w:r>
      <w:r w:rsidRPr="003D0274">
        <w:rPr>
          <w:rFonts w:ascii="Times New Roman" w:hAnsi="Times New Roman" w:cs="Times New Roman"/>
          <w:sz w:val="24"/>
          <w:szCs w:val="24"/>
          <w:u w:val="single"/>
        </w:rPr>
        <w:t>bill</w:t>
      </w:r>
      <w:r w:rsidRPr="00D56981">
        <w:rPr>
          <w:rFonts w:ascii="Times New Roman" w:hAnsi="Times New Roman" w:cs="Times New Roman"/>
          <w:sz w:val="24"/>
          <w:szCs w:val="24"/>
        </w:rPr>
        <w:t>.</w:t>
      </w:r>
    </w:p>
    <w:p w:rsidR="003D7BB9" w:rsidRPr="00D56981" w:rsidRDefault="003D7BB9" w:rsidP="003D7B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7BB9" w:rsidRPr="00D56981" w:rsidRDefault="003D7BB9" w:rsidP="003D7BB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6981">
        <w:rPr>
          <w:rFonts w:ascii="Times New Roman" w:hAnsi="Times New Roman" w:cs="Times New Roman"/>
          <w:sz w:val="24"/>
          <w:szCs w:val="24"/>
        </w:rPr>
        <w:t xml:space="preserve">Are you making this request to other offices?    </w:t>
      </w:r>
    </w:p>
    <w:p w:rsidR="003C132E" w:rsidRDefault="003C132E" w:rsidP="0075384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list </w:t>
      </w:r>
      <w:r w:rsidR="003D0274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7BB9" w:rsidRPr="00D56981">
        <w:rPr>
          <w:rFonts w:ascii="Times New Roman" w:hAnsi="Times New Roman" w:cs="Times New Roman"/>
          <w:sz w:val="24"/>
          <w:szCs w:val="24"/>
        </w:rPr>
        <w:t>ffices receiving this request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7BB9" w:rsidRPr="00D5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2E" w:rsidRDefault="003C132E" w:rsidP="0075384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7BB9" w:rsidRDefault="003D7BB9" w:rsidP="00753849">
      <w:pPr>
        <w:pStyle w:val="ListParagraph"/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D7BB9" w:rsidRPr="00967DEB" w:rsidRDefault="003D7BB9" w:rsidP="003D7BB9">
      <w:pPr>
        <w:rPr>
          <w:rFonts w:ascii="Times New Roman" w:hAnsi="Times New Roman"/>
          <w:b/>
          <w:sz w:val="28"/>
          <w:szCs w:val="28"/>
        </w:rPr>
      </w:pPr>
      <w:r w:rsidRPr="00967DEB">
        <w:rPr>
          <w:rFonts w:ascii="Times New Roman" w:hAnsi="Times New Roman"/>
          <w:b/>
          <w:sz w:val="28"/>
          <w:szCs w:val="28"/>
        </w:rPr>
        <w:lastRenderedPageBreak/>
        <w:t>Programmatic Funding Requests</w:t>
      </w:r>
      <w:r w:rsidR="006767F8">
        <w:rPr>
          <w:rFonts w:ascii="Times New Roman" w:hAnsi="Times New Roman"/>
          <w:b/>
          <w:sz w:val="28"/>
          <w:szCs w:val="28"/>
        </w:rPr>
        <w:t>:</w:t>
      </w:r>
    </w:p>
    <w:p w:rsidR="003D7BB9" w:rsidRPr="00967DEB" w:rsidRDefault="003D7BB9" w:rsidP="003D7BB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6767F8" w:rsidP="00FB2144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 r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>equested:</w:t>
            </w:r>
          </w:p>
        </w:tc>
        <w:tc>
          <w:tcPr>
            <w:tcW w:w="2898" w:type="dxa"/>
            <w:vAlign w:val="center"/>
          </w:tcPr>
          <w:p w:rsidR="003D7BB9" w:rsidRPr="00967DEB" w:rsidRDefault="003D7BB9" w:rsidP="005F5F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7DEB">
              <w:rPr>
                <w:rFonts w:ascii="Times New Roman" w:hAnsi="Times New Roman"/>
                <w:sz w:val="24"/>
                <w:szCs w:val="24"/>
              </w:rPr>
              <w:t>$</w:t>
            </w:r>
            <w:r w:rsidR="005F5F63">
              <w:rPr>
                <w:rFonts w:ascii="Times New Roman" w:hAnsi="Times New Roman"/>
                <w:sz w:val="24"/>
              </w:rPr>
              <w:t>1</w:t>
            </w:r>
            <w:r w:rsidR="003A3E59">
              <w:rPr>
                <w:rFonts w:ascii="Times New Roman" w:hAnsi="Times New Roman"/>
                <w:sz w:val="24"/>
              </w:rPr>
              <w:t>.2</w:t>
            </w:r>
            <w:r w:rsidR="005F5F63">
              <w:rPr>
                <w:rFonts w:ascii="Times New Roman" w:hAnsi="Times New Roman"/>
                <w:sz w:val="24"/>
              </w:rPr>
              <w:t xml:space="preserve"> billion</w:t>
            </w: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D7BB9" w:rsidP="00FB214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3D7BB9" w:rsidRPr="00967DEB" w:rsidRDefault="003D7BB9" w:rsidP="00FB21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D7BB9" w:rsidP="00FB2144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 w:rsidRPr="00967DEB">
              <w:rPr>
                <w:rFonts w:ascii="Times New Roman" w:hAnsi="Times New Roman" w:cs="Times New Roman"/>
                <w:sz w:val="24"/>
              </w:rPr>
              <w:t xml:space="preserve">Amount included in </w:t>
            </w:r>
            <w:r w:rsidR="00DE4BF2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67DEB">
              <w:rPr>
                <w:rFonts w:ascii="Times New Roman" w:hAnsi="Times New Roman" w:cs="Times New Roman"/>
                <w:sz w:val="24"/>
              </w:rPr>
              <w:t xml:space="preserve">President’s </w:t>
            </w:r>
            <w:r w:rsidR="00DE4BF2">
              <w:rPr>
                <w:rFonts w:ascii="Times New Roman" w:hAnsi="Times New Roman" w:cs="Times New Roman"/>
                <w:sz w:val="24"/>
              </w:rPr>
              <w:t>most recent b</w:t>
            </w:r>
            <w:r w:rsidRPr="00967DEB">
              <w:rPr>
                <w:rFonts w:ascii="Times New Roman" w:hAnsi="Times New Roman" w:cs="Times New Roman"/>
                <w:sz w:val="24"/>
              </w:rPr>
              <w:t>udget:</w:t>
            </w:r>
          </w:p>
        </w:tc>
        <w:tc>
          <w:tcPr>
            <w:tcW w:w="2898" w:type="dxa"/>
            <w:vAlign w:val="center"/>
          </w:tcPr>
          <w:p w:rsidR="003D7BB9" w:rsidRPr="00967DEB" w:rsidRDefault="000300B1" w:rsidP="00806C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D7BB9" w:rsidP="00FB214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3D7BB9" w:rsidRPr="00967DEB" w:rsidRDefault="003D7BB9" w:rsidP="00FB21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DE4BF2" w:rsidP="00FB2144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amount i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>ncrease/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 xml:space="preserve">ecrease over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 xml:space="preserve">President’s </w:t>
            </w:r>
            <w:r>
              <w:rPr>
                <w:rFonts w:ascii="Times New Roman" w:hAnsi="Times New Roman" w:cs="Times New Roman"/>
                <w:sz w:val="24"/>
              </w:rPr>
              <w:t>most recent b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>udget:</w:t>
            </w:r>
          </w:p>
        </w:tc>
        <w:tc>
          <w:tcPr>
            <w:tcW w:w="2898" w:type="dxa"/>
            <w:vAlign w:val="center"/>
          </w:tcPr>
          <w:p w:rsidR="003D7BB9" w:rsidRPr="000300B1" w:rsidRDefault="000300B1" w:rsidP="000300B1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</w:t>
            </w:r>
            <w:r w:rsidR="003A3E59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 xml:space="preserve"> B</w:t>
            </w: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D7BB9" w:rsidP="00FB214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3D7BB9" w:rsidRPr="00967DEB" w:rsidRDefault="003D7BB9" w:rsidP="00FB21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144" w:rsidRPr="00967DEB" w:rsidTr="00FB2144">
        <w:trPr>
          <w:cantSplit/>
        </w:trPr>
        <w:tc>
          <w:tcPr>
            <w:tcW w:w="6678" w:type="dxa"/>
            <w:vAlign w:val="center"/>
          </w:tcPr>
          <w:p w:rsidR="00FB2144" w:rsidRPr="00FB2144" w:rsidRDefault="00FB2144" w:rsidP="00FB2144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Referencing President’s Budget for</w:t>
            </w:r>
            <w:r w:rsidR="00480A65">
              <w:rPr>
                <w:rFonts w:ascii="Times New Roman" w:hAnsi="Times New Roman"/>
                <w:sz w:val="24"/>
              </w:rPr>
              <w:t xml:space="preserve"> (use most recent available)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898" w:type="dxa"/>
            <w:vAlign w:val="center"/>
          </w:tcPr>
          <w:p w:rsidR="00FB2144" w:rsidRPr="00480A65" w:rsidRDefault="000300B1" w:rsidP="00806C65">
            <w:pPr>
              <w:jc w:val="righ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Section 502 Direct Loans</w:t>
            </w:r>
          </w:p>
        </w:tc>
      </w:tr>
      <w:tr w:rsidR="00FB2144" w:rsidRPr="00967DEB" w:rsidTr="00FB2144">
        <w:trPr>
          <w:cantSplit/>
        </w:trPr>
        <w:tc>
          <w:tcPr>
            <w:tcW w:w="6678" w:type="dxa"/>
            <w:vAlign w:val="center"/>
          </w:tcPr>
          <w:p w:rsidR="00FB2144" w:rsidRPr="00967DEB" w:rsidRDefault="00FB2144" w:rsidP="00FB214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FB2144" w:rsidRPr="00967DEB" w:rsidRDefault="00FB2144" w:rsidP="00FB214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A3E59" w:rsidP="003A3E59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 w:rsidRPr="00967DEB">
              <w:rPr>
                <w:rFonts w:ascii="Times New Roman" w:hAnsi="Times New Roman" w:cs="Times New Roman"/>
                <w:sz w:val="24"/>
              </w:rPr>
              <w:t>FY1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2EB">
              <w:rPr>
                <w:rFonts w:ascii="Times New Roman" w:hAnsi="Times New Roman" w:cs="Times New Roman"/>
                <w:sz w:val="24"/>
              </w:rPr>
              <w:t>a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>ppropriated</w:t>
            </w:r>
            <w:r w:rsidR="004C62EB">
              <w:rPr>
                <w:rFonts w:ascii="Times New Roman" w:hAnsi="Times New Roman" w:cs="Times New Roman"/>
                <w:sz w:val="24"/>
              </w:rPr>
              <w:t xml:space="preserve"> amount</w:t>
            </w:r>
            <w:r w:rsidR="00FB214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98" w:type="dxa"/>
            <w:vAlign w:val="center"/>
          </w:tcPr>
          <w:p w:rsidR="003D7BB9" w:rsidRPr="00967DEB" w:rsidRDefault="003A3E59" w:rsidP="00806C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House: $900m/Senate </w:t>
            </w:r>
            <w:r w:rsidR="000300B1" w:rsidRPr="00967DEB">
              <w:rPr>
                <w:rFonts w:ascii="Times New Roman" w:hAnsi="Times New Roman"/>
                <w:sz w:val="24"/>
                <w:szCs w:val="24"/>
              </w:rPr>
              <w:t>$</w:t>
            </w:r>
            <w:r w:rsidR="000300B1">
              <w:rPr>
                <w:rFonts w:ascii="Times New Roman" w:hAnsi="Times New Roman"/>
                <w:sz w:val="24"/>
              </w:rPr>
              <w:t>1 billion</w:t>
            </w: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3D7BB9" w:rsidP="00FB2144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3D7BB9" w:rsidRPr="00967DEB" w:rsidRDefault="003D7BB9" w:rsidP="00FB21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BB9" w:rsidRPr="00967DEB" w:rsidTr="00FB2144">
        <w:trPr>
          <w:cantSplit/>
        </w:trPr>
        <w:tc>
          <w:tcPr>
            <w:tcW w:w="6678" w:type="dxa"/>
            <w:vAlign w:val="center"/>
          </w:tcPr>
          <w:p w:rsidR="003D7BB9" w:rsidRPr="00967DEB" w:rsidRDefault="00DE4BF2" w:rsidP="003A3E59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amount</w:t>
            </w:r>
            <w:r w:rsidR="004C62EB">
              <w:rPr>
                <w:rFonts w:ascii="Times New Roman" w:hAnsi="Times New Roman" w:cs="Times New Roman"/>
                <w:sz w:val="24"/>
              </w:rPr>
              <w:t xml:space="preserve"> increase/d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 xml:space="preserve">ecrease </w:t>
            </w:r>
            <w:r w:rsidR="004C62EB">
              <w:rPr>
                <w:rFonts w:ascii="Times New Roman" w:hAnsi="Times New Roman" w:cs="Times New Roman"/>
                <w:sz w:val="24"/>
              </w:rPr>
              <w:t xml:space="preserve">in relation to </w:t>
            </w:r>
            <w:r w:rsidR="005C1563">
              <w:rPr>
                <w:rFonts w:ascii="Times New Roman" w:hAnsi="Times New Roman" w:cs="Times New Roman"/>
                <w:sz w:val="24"/>
              </w:rPr>
              <w:t>FY 1</w:t>
            </w:r>
            <w:r w:rsidR="003A3E59">
              <w:rPr>
                <w:rFonts w:ascii="Times New Roman" w:hAnsi="Times New Roman" w:cs="Times New Roman"/>
                <w:sz w:val="24"/>
              </w:rPr>
              <w:t>8</w:t>
            </w:r>
            <w:r w:rsidR="005C15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appropriations</w:t>
            </w:r>
            <w:r w:rsidR="003D7BB9" w:rsidRPr="00967DE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898" w:type="dxa"/>
            <w:vAlign w:val="center"/>
          </w:tcPr>
          <w:p w:rsidR="003D7BB9" w:rsidRPr="00967DEB" w:rsidRDefault="003A3E59" w:rsidP="003A3E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:rsidR="003D7BB9" w:rsidRPr="00967DEB" w:rsidRDefault="003D7BB9" w:rsidP="003D7BB9">
      <w:pPr>
        <w:rPr>
          <w:rFonts w:ascii="Times New Roman" w:hAnsi="Times New Roman"/>
          <w:sz w:val="24"/>
        </w:rPr>
      </w:pPr>
    </w:p>
    <w:p w:rsidR="00806C65" w:rsidRPr="00092993" w:rsidRDefault="00806C65" w:rsidP="00806C65">
      <w:pPr>
        <w:ind w:left="360"/>
        <w:rPr>
          <w:rFonts w:ascii="Times New Roman" w:hAnsi="Times New Roman"/>
          <w:noProof/>
          <w:sz w:val="24"/>
        </w:rPr>
      </w:pPr>
    </w:p>
    <w:p w:rsidR="003D7BB9" w:rsidRPr="00967DEB" w:rsidRDefault="00806C65" w:rsidP="00806C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06C65">
        <w:rPr>
          <w:rFonts w:ascii="Times New Roman" w:hAnsi="Times New Roman" w:cs="Times New Roman"/>
          <w:sz w:val="24"/>
        </w:rPr>
        <w:t>Justification for request: Section 5</w:t>
      </w:r>
      <w:r w:rsidR="00D15B34">
        <w:rPr>
          <w:rFonts w:ascii="Times New Roman" w:hAnsi="Times New Roman" w:cs="Times New Roman"/>
          <w:sz w:val="24"/>
        </w:rPr>
        <w:t>02 direct homeownership program</w:t>
      </w:r>
      <w:r w:rsidRPr="00806C65">
        <w:rPr>
          <w:rFonts w:ascii="Times New Roman" w:hAnsi="Times New Roman" w:cs="Times New Roman"/>
          <w:sz w:val="24"/>
        </w:rPr>
        <w:t xml:space="preserve"> is targeted to very low- and low-income rural families. Since </w:t>
      </w:r>
      <w:r w:rsidR="007A40E3">
        <w:rPr>
          <w:rFonts w:ascii="Times New Roman" w:hAnsi="Times New Roman" w:cs="Times New Roman"/>
          <w:sz w:val="24"/>
        </w:rPr>
        <w:t xml:space="preserve">the program’s </w:t>
      </w:r>
      <w:r w:rsidRPr="00806C65">
        <w:rPr>
          <w:rFonts w:ascii="Times New Roman" w:hAnsi="Times New Roman" w:cs="Times New Roman"/>
          <w:sz w:val="24"/>
        </w:rPr>
        <w:t>inception</w:t>
      </w:r>
      <w:r w:rsidR="007A40E3">
        <w:rPr>
          <w:rFonts w:ascii="Times New Roman" w:hAnsi="Times New Roman" w:cs="Times New Roman"/>
          <w:sz w:val="24"/>
        </w:rPr>
        <w:t>,</w:t>
      </w:r>
      <w:r w:rsidRPr="00806C65">
        <w:rPr>
          <w:rFonts w:ascii="Times New Roman" w:hAnsi="Times New Roman" w:cs="Times New Roman"/>
          <w:sz w:val="24"/>
        </w:rPr>
        <w:t xml:space="preserve"> more than 2.1 million families own a home and </w:t>
      </w:r>
      <w:r w:rsidR="007A40E3">
        <w:rPr>
          <w:rFonts w:ascii="Times New Roman" w:hAnsi="Times New Roman" w:cs="Times New Roman"/>
          <w:sz w:val="24"/>
        </w:rPr>
        <w:t xml:space="preserve">have built </w:t>
      </w:r>
      <w:r w:rsidRPr="00806C65">
        <w:rPr>
          <w:rFonts w:ascii="Times New Roman" w:hAnsi="Times New Roman" w:cs="Times New Roman"/>
          <w:sz w:val="24"/>
        </w:rPr>
        <w:t>their wealth by more than $40 billion.</w:t>
      </w:r>
    </w:p>
    <w:p w:rsidR="003D7BB9" w:rsidRPr="00967DEB" w:rsidRDefault="003D7BB9" w:rsidP="008332D2">
      <w:pPr>
        <w:rPr>
          <w:rFonts w:ascii="Times New Roman" w:hAnsi="Times New Roman"/>
          <w:sz w:val="24"/>
        </w:rPr>
      </w:pPr>
    </w:p>
    <w:p w:rsidR="003D7BB9" w:rsidRPr="00967DEB" w:rsidRDefault="003D7BB9" w:rsidP="003D7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Report or Bill L</w:t>
      </w:r>
      <w:r w:rsidRPr="00967DEB">
        <w:rPr>
          <w:rFonts w:ascii="Times New Roman" w:hAnsi="Times New Roman"/>
          <w:b/>
          <w:sz w:val="28"/>
          <w:szCs w:val="28"/>
        </w:rPr>
        <w:t>anguage Requests</w:t>
      </w:r>
      <w:r w:rsidR="006767F8">
        <w:rPr>
          <w:rFonts w:ascii="Times New Roman" w:hAnsi="Times New Roman"/>
          <w:b/>
          <w:sz w:val="28"/>
          <w:szCs w:val="28"/>
        </w:rPr>
        <w:t>:</w:t>
      </w:r>
    </w:p>
    <w:p w:rsidR="003D7BB9" w:rsidRPr="00967DEB" w:rsidRDefault="003D7BB9" w:rsidP="003D7BB9">
      <w:pPr>
        <w:rPr>
          <w:rFonts w:ascii="Times New Roman" w:hAnsi="Times New Roman"/>
          <w:b/>
          <w:sz w:val="24"/>
        </w:rPr>
      </w:pPr>
    </w:p>
    <w:p w:rsidR="003D7BB9" w:rsidRPr="00CA734C" w:rsidRDefault="003D7BB9" w:rsidP="003D7BB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56981">
        <w:rPr>
          <w:rFonts w:ascii="Times New Roman" w:hAnsi="Times New Roman" w:cs="Times New Roman"/>
          <w:sz w:val="24"/>
          <w:szCs w:val="24"/>
        </w:rPr>
        <w:t xml:space="preserve">The language being requested should be included in the: </w:t>
      </w:r>
      <w:r w:rsidR="008332D2">
        <w:rPr>
          <w:rFonts w:ascii="Times New Roman" w:hAnsi="Times New Roman" w:cs="Times New Roman"/>
          <w:sz w:val="24"/>
          <w:szCs w:val="24"/>
          <w:u w:val="single"/>
        </w:rPr>
        <w:t>bill</w:t>
      </w:r>
    </w:p>
    <w:p w:rsidR="003D7BB9" w:rsidRPr="00D56981" w:rsidRDefault="003D7BB9" w:rsidP="003D7BB9">
      <w:pPr>
        <w:rPr>
          <w:rFonts w:ascii="Times New Roman" w:hAnsi="Times New Roman"/>
          <w:sz w:val="24"/>
          <w:u w:val="single"/>
        </w:rPr>
      </w:pPr>
    </w:p>
    <w:p w:rsidR="003D7BB9" w:rsidRPr="007A40E3" w:rsidRDefault="003D7BB9" w:rsidP="003D7BB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6981">
        <w:rPr>
          <w:rFonts w:ascii="Times New Roman" w:hAnsi="Times New Roman" w:cs="Times New Roman"/>
          <w:sz w:val="24"/>
          <w:szCs w:val="24"/>
        </w:rPr>
        <w:t>Language being requested:</w:t>
      </w:r>
      <w:r w:rsidR="00806C65" w:rsidRPr="00806C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6C65" w:rsidRPr="00CA734C">
        <w:rPr>
          <w:rFonts w:ascii="Times New Roman" w:hAnsi="Times New Roman" w:cs="Times New Roman"/>
          <w:noProof/>
          <w:sz w:val="24"/>
          <w:szCs w:val="24"/>
          <w:u w:val="single"/>
        </w:rPr>
        <w:t>$</w:t>
      </w:r>
      <w:r w:rsidR="005F5F63" w:rsidRPr="00CA734C">
        <w:rPr>
          <w:rFonts w:ascii="Times New Roman" w:hAnsi="Times New Roman" w:cs="Times New Roman"/>
          <w:noProof/>
          <w:sz w:val="24"/>
          <w:szCs w:val="24"/>
          <w:u w:val="single"/>
        </w:rPr>
        <w:t>1,</w:t>
      </w:r>
      <w:r w:rsidR="003A3E59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="00D15B34" w:rsidRPr="00CA734C">
        <w:rPr>
          <w:rFonts w:ascii="Times New Roman" w:hAnsi="Times New Roman" w:cs="Times New Roman"/>
          <w:noProof/>
          <w:sz w:val="24"/>
          <w:szCs w:val="24"/>
          <w:u w:val="single"/>
        </w:rPr>
        <w:t>00</w:t>
      </w:r>
      <w:r w:rsidR="00806C65" w:rsidRPr="00CA734C">
        <w:rPr>
          <w:rFonts w:ascii="Times New Roman" w:hAnsi="Times New Roman" w:cs="Times New Roman"/>
          <w:noProof/>
          <w:sz w:val="24"/>
          <w:szCs w:val="24"/>
          <w:u w:val="single"/>
        </w:rPr>
        <w:t>,000,000 for direct loans authorized under the Housing Act of 1949.</w:t>
      </w:r>
    </w:p>
    <w:p w:rsidR="007A40E3" w:rsidRPr="007A40E3" w:rsidRDefault="007A40E3" w:rsidP="007A40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C65" w:rsidRPr="007A40E3" w:rsidRDefault="006767F8" w:rsidP="007A40E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A40E3">
        <w:rPr>
          <w:rFonts w:ascii="Times New Roman" w:hAnsi="Times New Roman"/>
          <w:sz w:val="24"/>
        </w:rPr>
        <w:t>Justification for r</w:t>
      </w:r>
      <w:r w:rsidR="003D7BB9" w:rsidRPr="007A40E3">
        <w:rPr>
          <w:rFonts w:ascii="Times New Roman" w:hAnsi="Times New Roman"/>
          <w:sz w:val="24"/>
        </w:rPr>
        <w:t>equest:</w:t>
      </w:r>
      <w:r w:rsidR="00806C65" w:rsidRPr="007A40E3">
        <w:rPr>
          <w:rFonts w:ascii="Times New Roman" w:hAnsi="Times New Roman"/>
          <w:noProof/>
          <w:sz w:val="24"/>
        </w:rPr>
        <w:t xml:space="preserve"> By law, at least 40 percent of Section 502 funds must be used to assist families earning less than 50 percent of the area median income. Three-fourths (74 percent) borrowers have incomes less than 60 percent of AMI, with an average income of $28,275. </w:t>
      </w:r>
    </w:p>
    <w:p w:rsidR="003D7BB9" w:rsidRPr="00D56981" w:rsidRDefault="00806C65" w:rsidP="003A3E59">
      <w:pPr>
        <w:ind w:left="360"/>
        <w:rPr>
          <w:rFonts w:ascii="Times New Roman" w:hAnsi="Times New Roman"/>
          <w:sz w:val="24"/>
        </w:rPr>
      </w:pPr>
      <w:r w:rsidRPr="00092993">
        <w:rPr>
          <w:rFonts w:ascii="Times New Roman" w:hAnsi="Times New Roman"/>
          <w:noProof/>
          <w:sz w:val="24"/>
        </w:rPr>
        <w:t xml:space="preserve">With a Section 502 Direct Loan, these families can access affordable, safe mortgages with interest rates starting at just 1 percent over a 38-year term. </w:t>
      </w:r>
      <w:r w:rsidRPr="007A40E3">
        <w:rPr>
          <w:rFonts w:ascii="Times New Roman" w:hAnsi="Times New Roman"/>
          <w:noProof/>
          <w:sz w:val="24"/>
        </w:rPr>
        <w:t>Section 502 is the most cost-effective federal housing program. On average, each loan costs $</w:t>
      </w:r>
      <w:r w:rsidR="003A3E59">
        <w:rPr>
          <w:rFonts w:ascii="Times New Roman" w:hAnsi="Times New Roman"/>
          <w:noProof/>
          <w:sz w:val="24"/>
        </w:rPr>
        <w:t>5</w:t>
      </w:r>
      <w:r w:rsidRPr="007A40E3">
        <w:rPr>
          <w:rFonts w:ascii="Times New Roman" w:hAnsi="Times New Roman"/>
          <w:noProof/>
          <w:sz w:val="24"/>
        </w:rPr>
        <w:t xml:space="preserve">,000, over its entire lifetime. Other federal housing programs can cost more than $7,000 each year. Section 502 Direct Loans fill a gap in the private market by serving families that are otherwise unable to access affordable mortgage credit. Demand for Section 502 loans continues to outpace supply. </w:t>
      </w:r>
      <w:r w:rsidR="003D7BB9" w:rsidRPr="00D56981">
        <w:rPr>
          <w:rFonts w:ascii="Times New Roman" w:hAnsi="Times New Roman"/>
          <w:sz w:val="24"/>
        </w:rPr>
        <w:t>Has this language been included in previous Fiscal Years?  If so, please provide reference information below.</w:t>
      </w:r>
    </w:p>
    <w:p w:rsidR="003D7BB9" w:rsidRPr="00D56981" w:rsidRDefault="003D7BB9" w:rsidP="003D7BB9">
      <w:pPr>
        <w:rPr>
          <w:rFonts w:ascii="Times New Roman" w:hAnsi="Times New Roman"/>
          <w:sz w:val="24"/>
        </w:rPr>
      </w:pPr>
    </w:p>
    <w:tbl>
      <w:tblPr>
        <w:tblStyle w:val="TableGrid"/>
        <w:tblW w:w="52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  <w:gridCol w:w="1683"/>
        <w:gridCol w:w="1705"/>
        <w:gridCol w:w="1681"/>
        <w:gridCol w:w="1679"/>
      </w:tblGrid>
      <w:tr w:rsidR="00750F1F" w:rsidRPr="00D56981" w:rsidTr="00CA734C">
        <w:trPr>
          <w:cantSplit/>
          <w:tblHeader/>
        </w:trPr>
        <w:tc>
          <w:tcPr>
            <w:tcW w:w="832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Fiscal Year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Bill Number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3D7BB9" w:rsidRPr="00D56981" w:rsidRDefault="003D7BB9" w:rsidP="0037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981">
              <w:rPr>
                <w:rFonts w:ascii="Times New Roman" w:hAnsi="Times New Roman"/>
                <w:b/>
                <w:sz w:val="24"/>
                <w:szCs w:val="24"/>
              </w:rPr>
              <w:t>Page Number</w:t>
            </w:r>
          </w:p>
        </w:tc>
      </w:tr>
      <w:tr w:rsidR="00750F1F" w:rsidRPr="00D56981" w:rsidTr="00CA734C">
        <w:trPr>
          <w:cantSplit/>
        </w:trPr>
        <w:tc>
          <w:tcPr>
            <w:tcW w:w="832" w:type="pct"/>
            <w:tcBorders>
              <w:top w:val="single" w:sz="4" w:space="0" w:color="auto"/>
            </w:tcBorders>
          </w:tcPr>
          <w:p w:rsidR="003A3E59" w:rsidRDefault="003A3E5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FY 17 </w:t>
            </w:r>
          </w:p>
          <w:p w:rsidR="003D7BB9" w:rsidRPr="00D56981" w:rsidRDefault="005C1563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FY 16 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3A3E59" w:rsidRDefault="003A3E5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 244</w:t>
            </w:r>
          </w:p>
          <w:p w:rsidR="003D7BB9" w:rsidRPr="00D56981" w:rsidRDefault="005C1563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HR2029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3A3E59" w:rsidRDefault="003A3E5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D7BB9" w:rsidRPr="00D56981" w:rsidRDefault="005C1563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3A3E59" w:rsidRDefault="003A3E5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D7BB9" w:rsidRPr="00D56981" w:rsidRDefault="005C1563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3D7BB9" w:rsidRPr="00D56981" w:rsidRDefault="003D7BB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3A3E59" w:rsidRDefault="003A3E59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bookmarkEnd w:id="1"/>
          <w:p w:rsidR="003D7BB9" w:rsidRPr="00D56981" w:rsidRDefault="005C1563" w:rsidP="00C9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734C" w:rsidRPr="00D56981" w:rsidTr="00CA734C">
        <w:trPr>
          <w:cantSplit/>
          <w:trHeight w:val="405"/>
        </w:trPr>
        <w:tc>
          <w:tcPr>
            <w:tcW w:w="832" w:type="pct"/>
          </w:tcPr>
          <w:p w:rsidR="00CA734C" w:rsidRPr="00CA734C" w:rsidRDefault="00CA734C" w:rsidP="00CA734C">
            <w:pPr>
              <w:jc w:val="center"/>
              <w:rPr>
                <w:rFonts w:ascii="Times New Roman" w:hAnsi="Times New Roman"/>
                <w:sz w:val="24"/>
              </w:rPr>
            </w:pPr>
            <w:r w:rsidRPr="00D56981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>
              <w:rPr>
                <w:rFonts w:ascii="Times New Roman" w:hAnsi="Times New Roman"/>
                <w:sz w:val="24"/>
              </w:rPr>
              <w:t xml:space="preserve">15           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HR 83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43" w:type="pct"/>
          </w:tcPr>
          <w:p w:rsidR="00CA734C" w:rsidRPr="00D56981" w:rsidRDefault="00CA734C" w:rsidP="00CA734C">
            <w:pPr>
              <w:ind w:lef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III</w:t>
            </w:r>
            <w:r w:rsidRPr="00370C11">
              <w:rPr>
                <w:rFonts w:ascii="Times New Roman" w:hAnsi="Times New Roman"/>
                <w:sz w:val="24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0C11">
              <w:rPr>
                <w:rFonts w:ascii="Times New Roman" w:hAnsi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370C11">
              <w:rPr>
                <w:rFonts w:ascii="Times New Roman" w:hAnsi="Times New Roman"/>
                <w:sz w:val="24"/>
                <w:highlight w:val="yellow"/>
              </w:rPr>
            </w:r>
            <w:r w:rsidRPr="00370C11">
              <w:rPr>
                <w:rFonts w:ascii="Times New Roman" w:hAnsi="Times New Roman"/>
                <w:sz w:val="24"/>
                <w:highlight w:val="yellow"/>
              </w:rPr>
              <w:fldChar w:fldCharType="separate"/>
            </w:r>
            <w:r w:rsidRPr="00370C11">
              <w:rPr>
                <w:rFonts w:ascii="Times New Roman" w:hAnsi="Times New Roman"/>
                <w:noProof/>
                <w:sz w:val="24"/>
                <w:highlight w:val="yellow"/>
              </w:rPr>
              <w:t> </w:t>
            </w:r>
            <w:r w:rsidRPr="00370C11">
              <w:rPr>
                <w:rFonts w:ascii="Times New Roman" w:hAnsi="Times New Roman"/>
                <w:noProof/>
                <w:sz w:val="24"/>
                <w:highlight w:val="yellow"/>
              </w:rPr>
              <w:t> </w:t>
            </w:r>
            <w:r w:rsidRPr="00370C11">
              <w:rPr>
                <w:rFonts w:ascii="Times New Roman" w:hAnsi="Times New Roman"/>
                <w:noProof/>
                <w:sz w:val="24"/>
                <w:highlight w:val="yellow"/>
              </w:rPr>
              <w:t> </w:t>
            </w:r>
            <w:r w:rsidRPr="00370C11">
              <w:rPr>
                <w:rFonts w:ascii="Times New Roman" w:hAnsi="Times New Roman"/>
                <w:noProof/>
                <w:sz w:val="24"/>
                <w:highlight w:val="yellow"/>
              </w:rPr>
              <w:t> </w:t>
            </w:r>
            <w:r w:rsidRPr="00370C11">
              <w:rPr>
                <w:rFonts w:ascii="Times New Roman" w:hAnsi="Times New Roman"/>
                <w:noProof/>
                <w:sz w:val="24"/>
                <w:highlight w:val="yellow"/>
              </w:rPr>
              <w:t> </w:t>
            </w:r>
            <w:r w:rsidRPr="00370C11">
              <w:rPr>
                <w:rFonts w:ascii="Times New Roman" w:hAnsi="Times New Roman"/>
                <w:sz w:val="24"/>
                <w:highlight w:val="yellow"/>
              </w:rPr>
              <w:fldChar w:fldCharType="end"/>
            </w:r>
          </w:p>
        </w:tc>
        <w:tc>
          <w:tcPr>
            <w:tcW w:w="831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CA734C" w:rsidRDefault="00CA734C" w:rsidP="00CA73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34C" w:rsidRPr="00D56981" w:rsidTr="00CA734C">
        <w:trPr>
          <w:cantSplit/>
        </w:trPr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81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HR 3547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43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31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A734C" w:rsidRPr="00D56981" w:rsidTr="00CA734C">
        <w:trPr>
          <w:cantSplit/>
        </w:trPr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81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HR 933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43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31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A734C" w:rsidRPr="00D56981" w:rsidTr="00CA734C">
        <w:trPr>
          <w:cantSplit/>
        </w:trPr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981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HR2112</w:t>
            </w: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43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31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CA734C" w:rsidRPr="00D56981" w:rsidTr="00CA734C">
        <w:trPr>
          <w:cantSplit/>
        </w:trPr>
        <w:tc>
          <w:tcPr>
            <w:tcW w:w="832" w:type="pct"/>
          </w:tcPr>
          <w:p w:rsidR="00CA734C" w:rsidRPr="00D56981" w:rsidRDefault="00CA734C" w:rsidP="00CA7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734C" w:rsidRPr="00D56981" w:rsidRDefault="00CA734C" w:rsidP="00CA734C">
            <w:pPr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CA734C" w:rsidRPr="00D56981" w:rsidRDefault="00CA734C" w:rsidP="00CA734C">
            <w:pPr>
              <w:ind w:left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CA734C" w:rsidRPr="00D56981" w:rsidRDefault="00CA734C" w:rsidP="00CA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9AC" w:rsidRDefault="00F159AC"/>
    <w:sectPr w:rsidR="00F159AC" w:rsidSect="00FC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77C"/>
    <w:multiLevelType w:val="hybridMultilevel"/>
    <w:tmpl w:val="D01EB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A2226"/>
    <w:multiLevelType w:val="hybridMultilevel"/>
    <w:tmpl w:val="9DC4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6E6"/>
    <w:multiLevelType w:val="hybridMultilevel"/>
    <w:tmpl w:val="BFFA80BC"/>
    <w:lvl w:ilvl="0" w:tplc="BCDCFDA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5E6C"/>
    <w:multiLevelType w:val="hybridMultilevel"/>
    <w:tmpl w:val="1A86F2B6"/>
    <w:lvl w:ilvl="0" w:tplc="E090B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0D78"/>
    <w:multiLevelType w:val="hybridMultilevel"/>
    <w:tmpl w:val="4AA4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9"/>
    <w:rsid w:val="000300B1"/>
    <w:rsid w:val="0003099F"/>
    <w:rsid w:val="00036FB2"/>
    <w:rsid w:val="0006731B"/>
    <w:rsid w:val="00151B41"/>
    <w:rsid w:val="0016473E"/>
    <w:rsid w:val="00201618"/>
    <w:rsid w:val="00285628"/>
    <w:rsid w:val="002D4451"/>
    <w:rsid w:val="003418B5"/>
    <w:rsid w:val="00370C11"/>
    <w:rsid w:val="00375000"/>
    <w:rsid w:val="003A2AD2"/>
    <w:rsid w:val="003A3E59"/>
    <w:rsid w:val="003C132E"/>
    <w:rsid w:val="003D0274"/>
    <w:rsid w:val="003D7BB9"/>
    <w:rsid w:val="00422221"/>
    <w:rsid w:val="00477088"/>
    <w:rsid w:val="00480A65"/>
    <w:rsid w:val="004C62EB"/>
    <w:rsid w:val="005916F1"/>
    <w:rsid w:val="005C14A2"/>
    <w:rsid w:val="005C1563"/>
    <w:rsid w:val="005F5F63"/>
    <w:rsid w:val="00611821"/>
    <w:rsid w:val="006767F8"/>
    <w:rsid w:val="006800EA"/>
    <w:rsid w:val="00682553"/>
    <w:rsid w:val="006E7551"/>
    <w:rsid w:val="00705233"/>
    <w:rsid w:val="00746168"/>
    <w:rsid w:val="00746E8B"/>
    <w:rsid w:val="00750F1F"/>
    <w:rsid w:val="00753849"/>
    <w:rsid w:val="007A40E3"/>
    <w:rsid w:val="00806C65"/>
    <w:rsid w:val="008332D2"/>
    <w:rsid w:val="008C0468"/>
    <w:rsid w:val="00941A11"/>
    <w:rsid w:val="009537A7"/>
    <w:rsid w:val="00961F30"/>
    <w:rsid w:val="009729EC"/>
    <w:rsid w:val="00A00271"/>
    <w:rsid w:val="00A62E0D"/>
    <w:rsid w:val="00AE4E25"/>
    <w:rsid w:val="00AF2C90"/>
    <w:rsid w:val="00B521D2"/>
    <w:rsid w:val="00BB5C8C"/>
    <w:rsid w:val="00BE12EF"/>
    <w:rsid w:val="00BF1EEA"/>
    <w:rsid w:val="00C224A4"/>
    <w:rsid w:val="00CA734C"/>
    <w:rsid w:val="00D02EE4"/>
    <w:rsid w:val="00D0442A"/>
    <w:rsid w:val="00D15B34"/>
    <w:rsid w:val="00DD3C9C"/>
    <w:rsid w:val="00DE4BF2"/>
    <w:rsid w:val="00E33929"/>
    <w:rsid w:val="00EA294F"/>
    <w:rsid w:val="00EB6C86"/>
    <w:rsid w:val="00F159AC"/>
    <w:rsid w:val="00FA00CF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9"/>
    <w:rPr>
      <w:rFonts w:ascii="Tahoma" w:eastAsia="Times New Roman" w:hAnsi="Tahoma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B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7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4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1F3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1A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B9"/>
    <w:rPr>
      <w:rFonts w:ascii="Tahoma" w:eastAsia="Times New Roman" w:hAnsi="Tahoma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B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D7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4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1F3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1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D7DE-3EDE-432C-AF2C-134A3CE8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Welch</dc:creator>
  <cp:lastModifiedBy>Bob Rapoza</cp:lastModifiedBy>
  <cp:revision>2</cp:revision>
  <cp:lastPrinted>2014-02-27T17:21:00Z</cp:lastPrinted>
  <dcterms:created xsi:type="dcterms:W3CDTF">2018-02-20T22:46:00Z</dcterms:created>
  <dcterms:modified xsi:type="dcterms:W3CDTF">2018-02-20T22:46:00Z</dcterms:modified>
</cp:coreProperties>
</file>